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14" w:rsidRDefault="007F4B14" w:rsidP="007F4B14">
      <w:pPr>
        <w:pStyle w:val="ConsPlusNormal"/>
        <w:jc w:val="center"/>
      </w:pPr>
    </w:p>
    <w:p w:rsidR="007F4B14" w:rsidRDefault="007F4B14" w:rsidP="007F4B14">
      <w:pPr>
        <w:pStyle w:val="ConsPlusNormal"/>
      </w:pPr>
    </w:p>
    <w:p w:rsidR="007F4B14" w:rsidRDefault="007F4B14" w:rsidP="007F4B14">
      <w:pPr>
        <w:pStyle w:val="ConsPlusNormal"/>
      </w:pPr>
    </w:p>
    <w:p w:rsidR="007F4B14" w:rsidRDefault="007F4B14" w:rsidP="007F4B14">
      <w:pPr>
        <w:pStyle w:val="ConsPlusNormal"/>
      </w:pPr>
    </w:p>
    <w:p w:rsidR="007F4B14" w:rsidRDefault="007F4B14" w:rsidP="007F4B14">
      <w:pPr>
        <w:pStyle w:val="ConsPlusNormal"/>
        <w:jc w:val="right"/>
        <w:outlineLvl w:val="0"/>
      </w:pPr>
      <w:r>
        <w:t>Приложение 11</w:t>
      </w:r>
    </w:p>
    <w:p w:rsidR="007F4B14" w:rsidRDefault="007F4B14" w:rsidP="007F4B14">
      <w:pPr>
        <w:pStyle w:val="ConsPlusNormal"/>
        <w:jc w:val="right"/>
      </w:pPr>
      <w:r>
        <w:t>к решению</w:t>
      </w:r>
    </w:p>
    <w:p w:rsidR="007F4B14" w:rsidRDefault="007F4B14" w:rsidP="007F4B14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F4B14" w:rsidRDefault="007F4B14" w:rsidP="007F4B14">
      <w:pPr>
        <w:pStyle w:val="ConsPlusNormal"/>
        <w:jc w:val="right"/>
      </w:pPr>
      <w:r>
        <w:t>от 26.12.2023 N 1100</w:t>
      </w:r>
    </w:p>
    <w:p w:rsidR="007F4B14" w:rsidRDefault="007F4B14" w:rsidP="007F4B14">
      <w:pPr>
        <w:pStyle w:val="ConsPlusNormal"/>
      </w:pPr>
    </w:p>
    <w:p w:rsidR="007F4B14" w:rsidRDefault="007F4B14" w:rsidP="007F4B14">
      <w:pPr>
        <w:pStyle w:val="ConsPlusTitle"/>
        <w:jc w:val="center"/>
      </w:pPr>
      <w:r>
        <w:t>РАСПРЕДЕЛЕНИЕ</w:t>
      </w:r>
    </w:p>
    <w:p w:rsidR="007F4B14" w:rsidRDefault="007F4B14" w:rsidP="007F4B14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7F4B14" w:rsidRDefault="007F4B14" w:rsidP="007F4B14">
      <w:pPr>
        <w:pStyle w:val="ConsPlusTitle"/>
        <w:jc w:val="center"/>
      </w:pPr>
      <w:r>
        <w:t>КОНДИНСКОГО РАЙОНА НА 2024 ГОД</w:t>
      </w:r>
    </w:p>
    <w:p w:rsidR="007F4B14" w:rsidRDefault="007F4B14" w:rsidP="007F4B14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7F4B14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F4B14" w:rsidRDefault="007F4B14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7F4B14" w:rsidRDefault="007F4B14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8.11.2024 N 119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28.11.2024 N 1197)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F4B14" w:rsidRDefault="007F4B14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7F4B14" w:rsidRDefault="007F4B14" w:rsidP="007F4B14">
      <w:pPr>
        <w:pStyle w:val="ConsPlusNormal"/>
        <w:jc w:val="center"/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992"/>
        <w:gridCol w:w="1078"/>
        <w:gridCol w:w="539"/>
        <w:gridCol w:w="1077"/>
        <w:gridCol w:w="1134"/>
        <w:gridCol w:w="992"/>
        <w:gridCol w:w="1275"/>
        <w:gridCol w:w="851"/>
        <w:gridCol w:w="992"/>
        <w:gridCol w:w="1134"/>
        <w:gridCol w:w="993"/>
        <w:gridCol w:w="850"/>
        <w:gridCol w:w="1134"/>
        <w:gridCol w:w="993"/>
      </w:tblGrid>
      <w:tr w:rsidR="007F4B14" w:rsidTr="007F4B14">
        <w:tc>
          <w:tcPr>
            <w:tcW w:w="1196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F4B14" w:rsidRDefault="007F4B14" w:rsidP="005C5747">
            <w:pPr>
              <w:pStyle w:val="ConsPlusNormal"/>
              <w:jc w:val="right"/>
            </w:pPr>
            <w:r>
              <w:t>(рублей)</w:t>
            </w:r>
          </w:p>
        </w:tc>
      </w:tr>
      <w:tr w:rsidR="007F4B14" w:rsidTr="007F4B14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Наименование</w:t>
            </w:r>
            <w:bookmarkStart w:id="0" w:name="_GoBack"/>
            <w:bookmarkEnd w:id="0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ЦСР Код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Тип средств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ВР</w:t>
            </w:r>
          </w:p>
        </w:tc>
        <w:tc>
          <w:tcPr>
            <w:tcW w:w="104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Наименование муниципального образования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Всего</w:t>
            </w:r>
          </w:p>
        </w:tc>
      </w:tr>
      <w:tr w:rsidR="007F4B14" w:rsidTr="007F4B14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</w:t>
            </w:r>
            <w:r>
              <w:lastRenderedPageBreak/>
              <w:t>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0100000000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159179,70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114194,13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89971,14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162640,14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44437,29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53636,64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25953,22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117654,57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55366,86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823033,69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0100459300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109205,20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78342,86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61724,68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111579,23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27598,05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36797,40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17805,20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80716,89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37984,42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561753,93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Осуществление переданных полномочий Российской </w:t>
            </w:r>
            <w:r>
              <w:lastRenderedPageBreak/>
              <w:t>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01004D9300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49974,50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35851,27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28246,46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51060,91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16839,24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16839,24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8148,02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36937,68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17382,44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261279,76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0300000000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470000,00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229110,67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2929110,67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0300385060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420000,00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470000,00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229110,67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2929110,67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культуры и искусства"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0500000000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1555270,49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2828518,50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791098,53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179266,27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2267415,96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1711356,84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845074,48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633110,26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2341052,54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6165672,61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19317836,48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0510000000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1555270,49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2828518,50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791098,53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179266,27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2267415,96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1711356,84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845074,48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633110,26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2341052,54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6165672,61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19317836,48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Реализация прочих расходов в сфере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0510370050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14700,00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101500,00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46200,00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292600,00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Расходы, направленные на исполнение целевых показателей и повышение </w:t>
            </w:r>
            <w:proofErr w:type="gramStart"/>
            <w: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0510372580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1534970,49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2813118,50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776398,53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77766,27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2221215,96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1670056,84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826874,48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624710,26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2330552,54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173372,61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13049036,48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Реализация прочих </w:t>
            </w:r>
            <w:r>
              <w:lastRenderedPageBreak/>
              <w:t>расходов в сфере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0510470050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Средства бюджета </w:t>
            </w:r>
            <w:r>
              <w:lastRenderedPageBreak/>
              <w:t>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5976200,00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5976200,00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физической культуры и спорта"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0600000000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600000,00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0600170040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</w:t>
            </w:r>
            <w:r>
              <w:lastRenderedPageBreak/>
              <w:t>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600000,00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агропромышленного комплекса"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0800000000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2403165,20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1545000,00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3948165,20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</w:t>
            </w:r>
            <w:r>
              <w:lastRenderedPageBreak/>
              <w:t>тв на сельских территориях)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08007L5762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2403165,20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1545000,00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3948165,20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28635780,23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623235,22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955013,80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59769407,31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8186559,69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206998,14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1396088,59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7534478,27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29085250,22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136392811,47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1210000000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28617003,87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471583,50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955013,80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59769407,31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6243852,55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206998,14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1396088,59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206054,63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29085250,22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126951252,61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Расходы в </w:t>
            </w:r>
            <w:r>
              <w:lastRenderedPageBreak/>
              <w:t>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1210370</w:t>
            </w:r>
            <w:r>
              <w:lastRenderedPageBreak/>
              <w:t>010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Бюджетн</w:t>
            </w:r>
            <w:r>
              <w:lastRenderedPageBreak/>
              <w:t>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Ин</w:t>
            </w:r>
            <w:r>
              <w:lastRenderedPageBreak/>
              <w:t>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2861700</w:t>
            </w:r>
            <w:r>
              <w:lastRenderedPageBreak/>
              <w:t>3,87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471583,5</w:t>
            </w:r>
            <w: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955013,</w:t>
            </w:r>
            <w:r>
              <w:lastRenderedPageBreak/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59769407,3</w:t>
            </w:r>
            <w: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624385</w:t>
            </w:r>
            <w:r>
              <w:lastRenderedPageBreak/>
              <w:t>2,55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206998,</w:t>
            </w:r>
            <w:r>
              <w:lastRenderedPageBreak/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206054,</w:t>
            </w:r>
            <w:r>
              <w:lastRenderedPageBreak/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290852</w:t>
            </w:r>
            <w:r>
              <w:lastRenderedPageBreak/>
              <w:t>50,22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1255551</w:t>
            </w:r>
            <w:r>
              <w:lastRenderedPageBreak/>
              <w:t>64,02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</w:t>
            </w:r>
            <w:r>
              <w:lastRenderedPageBreak/>
              <w:t>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1210385150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1210470010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</w:t>
            </w:r>
            <w:r>
              <w:lastRenderedPageBreak/>
              <w:t>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1396088,59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1396088,59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1220000000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18776,36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151651,72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1942707,14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7328423,64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9441558,86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</w:t>
            </w:r>
            <w:r>
              <w:lastRenderedPageBreak/>
              <w:t>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1220382840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18776,36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7328423,64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7347200,00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1220470010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151651,72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1942707,14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2094358,86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Муницип</w:t>
            </w:r>
            <w:r>
              <w:lastRenderedPageBreak/>
              <w:t xml:space="preserve">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1300000</w:t>
            </w:r>
            <w:r>
              <w:lastRenderedPageBreak/>
              <w:t>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24070,00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20870,0</w:t>
            </w:r>
            <w:r>
              <w:lastRenderedPageBreak/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17750,00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20950,</w:t>
            </w:r>
            <w:r>
              <w:lastRenderedPageBreak/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20870,0</w:t>
            </w:r>
            <w: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10030,00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44860,</w:t>
            </w:r>
            <w: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32150,00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209300,</w:t>
            </w:r>
            <w:r>
              <w:lastRenderedPageBreak/>
              <w:t>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1300282300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24070,00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20870,00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17750,00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10030,00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44860,00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32150,00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209300,00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</w:t>
            </w:r>
            <w:r>
              <w:lastRenderedPageBreak/>
              <w:t>ого</w:t>
            </w:r>
            <w:proofErr w:type="spellEnd"/>
            <w:r>
              <w:t xml:space="preserve"> района "Экологическая безопасность"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1500000000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578970,00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591833,69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1441344,24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2679332,89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1311075,12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326214,00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6928769,94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1500370060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578970,00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591833,69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1441344,24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2679332,89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1311075,12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326214,00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6928769,94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1294320,00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436421,84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416000,00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2379685,25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2533478,00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1468050,00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1100172,00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9991127,09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Подпрогр</w:t>
            </w:r>
            <w:r>
              <w:lastRenderedPageBreak/>
              <w:t>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1610000</w:t>
            </w:r>
            <w:r>
              <w:lastRenderedPageBreak/>
              <w:t>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Средства </w:t>
            </w:r>
            <w:r>
              <w:lastRenderedPageBreak/>
              <w:t>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1294320,</w:t>
            </w:r>
            <w:r>
              <w:lastRenderedPageBreak/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436421,8</w:t>
            </w:r>
            <w:r>
              <w:lastRenderedPageBreak/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416000,</w:t>
            </w:r>
            <w:r>
              <w:lastRenderedPageBreak/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2379685,25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253347</w:t>
            </w:r>
            <w:r>
              <w:lastRenderedPageBreak/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1468050</w:t>
            </w:r>
            <w:r>
              <w:lastRenderedPageBreak/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1100172,</w:t>
            </w:r>
            <w:r>
              <w:lastRenderedPageBreak/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272000</w:t>
            </w:r>
            <w:r>
              <w:lastRenderedPageBreak/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91000,00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9991127</w:t>
            </w:r>
            <w:r>
              <w:lastRenderedPageBreak/>
              <w:t>,09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1610185060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1294320,00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436421,84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416000,00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2379685,25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2533478,00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1468050,00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1100172,00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272000,00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9991127,09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</w:t>
            </w:r>
            <w:r>
              <w:lastRenderedPageBreak/>
              <w:t>района "Развитие транспортной системы"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16295700,00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21621210,00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9242287,60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208757267,44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25093280,00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16801500,00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43534436,22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1178167,72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15118100,00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26930100,00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384572048,98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Подпрограмма "Дорожное хозяйство"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1810000000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16295700,00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21621210,00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9242287,60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208757267,44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25093280,00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16801500,00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43534436,22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1178167,72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15118100,00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26930100,00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384572048,98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Капитальный ремонт и ремонт автомобильных дорог общего пользования местного значения (Средства дорожного фонда Ханты-Мансийского автономного </w:t>
            </w:r>
            <w:r>
              <w:lastRenderedPageBreak/>
              <w:t>округа - Югры)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1810282390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3000000,00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7584200,00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4571700,00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860900,00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1100200,00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12175900,00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29292900,00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1810283000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8895900,00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119668000,00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41333900,00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169897800,00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1810289190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</w:t>
            </w:r>
            <w:r>
              <w:lastRenderedPageBreak/>
              <w:t>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11795700,00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10244900,00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12299262,48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24232380,00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15151200,00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595000,00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15118100,00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5578200,00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95039742,48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18102S2390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3792110,00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550100,00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9176000,00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15018210,00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18102S3000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58317080,92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2175536,22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60492617,14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Содержание дорог и искусственных </w:t>
            </w:r>
            <w:r>
              <w:lastRenderedPageBreak/>
              <w:t>сооружений на них вне границ населенных пунктов в границах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1810304290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</w:t>
            </w:r>
            <w:r>
              <w:lastRenderedPageBreak/>
              <w:t>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346387,60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583167,72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929555,32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Расходы на ремонт и содержание автомобильных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1810389190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13901224,04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13901224,04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"Создание условий для эффектив</w:t>
            </w:r>
            <w:r>
              <w:lastRenderedPageBreak/>
              <w:t>ного управления муниципальными финансами"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2000000000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31489115,49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35627372,33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27114701,07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54537768,62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61921039,43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48034733,15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44506135,95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23496948,59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27601210,97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22128575,75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376457601,35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2000186010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26765800,00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27570200,00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19732500,00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48082800,00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54121500,00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33996800,00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36521000,00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16781700,00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15148900,00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11649200,00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290370400,00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Иные межбюджетные трансферты на поддержку мер по </w:t>
            </w:r>
            <w:r>
              <w:lastRenderedPageBreak/>
              <w:t>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2000286020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4723315,49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8057172,33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7382201,07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6454968,62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7799539,43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14037933,15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7985135,95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6715248,59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12452310,97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10479375,75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86087201,35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"Формирование комфортной городской среды"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2400000000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5296000,00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15197202,68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16475800,00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36969002,68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2400295550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16475800,00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16475800,00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Реализаци</w:t>
            </w:r>
            <w:r>
              <w:lastRenderedPageBreak/>
              <w:t>я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240F255</w:t>
            </w:r>
            <w:r>
              <w:lastRenderedPageBreak/>
              <w:t>550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Бюджетн</w:t>
            </w:r>
            <w:r>
              <w:lastRenderedPageBreak/>
              <w:t>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Ин</w:t>
            </w:r>
            <w:r>
              <w:lastRenderedPageBreak/>
              <w:t>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104932</w:t>
            </w:r>
            <w:r>
              <w:lastRenderedPageBreak/>
              <w:t>02,68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1049320</w:t>
            </w:r>
            <w:r>
              <w:lastRenderedPageBreak/>
              <w:t>2,68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Благоустройство территорий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240F282020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5296000,00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4704000,00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4000000000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801685,76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801685,76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462065,80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801685,76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1341685,76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801685,76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462065,80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450792,80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650792,80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6574146,00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Обеспечение деятельности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4010000000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11273,00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11273,00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22546,00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4010002040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11273,00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11273,00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22546,00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4040000000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801685,76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801685,76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450792,80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801685,76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1341685,76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801685,76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450792,80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450792,80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650792,80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6551600,00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Осуществление первичного воинского </w:t>
            </w:r>
            <w:r>
              <w:lastRenderedPageBreak/>
              <w:t>учета 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4040051180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701685,76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701685,76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350792,80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701685,76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701685,76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701685,76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350792,80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350792,80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350792,80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4911600,00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</w:t>
            </w:r>
            <w:r>
              <w:lastRenderedPageBreak/>
              <w:t>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4040085150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900000,00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Реализация наказов избирателей депутатам Думы Ханты-</w:t>
            </w:r>
            <w:r>
              <w:lastRenderedPageBreak/>
              <w:t>Мансийского автономного округа - Югры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4040085160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540000,00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200000,00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740000,00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26765800,00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27570200,00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19732500,00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48082800,00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54121500,00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33996800,00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36521000,00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16781700,00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15148900,00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11649200,00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290370400,00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6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      <w:r>
                <w:rPr>
                  <w:color w:val="0000FF"/>
                </w:rPr>
                <w:t xml:space="preserve">статьями </w:t>
              </w:r>
              <w:r>
                <w:rPr>
                  <w:color w:val="0000FF"/>
                </w:rPr>
                <w:lastRenderedPageBreak/>
                <w:t>133</w:t>
              </w:r>
            </w:hyperlink>
            <w:r>
              <w:t xml:space="preserve"> и </w:t>
            </w:r>
            <w:hyperlink r:id="rId7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860865,46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815879,89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440763,94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864325,90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746123,05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755322,40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376746,02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468447,37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406159,66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5734633,69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53048456,21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40029277,89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19447854,67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278250178,58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63229770,00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40459206,22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56532012,36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16292277,84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76149373,73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46169512,36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689607919,86</w:t>
            </w:r>
          </w:p>
        </w:tc>
      </w:tr>
      <w:tr w:rsidR="007F4B14" w:rsidTr="007F4B14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80675121,67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68415357,78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39621118,61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326332978,58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118215595,90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75202129,27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93808334,76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33450723,86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91766721,10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58224872,02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B14" w:rsidRDefault="007F4B14" w:rsidP="005C5747">
            <w:pPr>
              <w:pStyle w:val="ConsPlusNormal"/>
            </w:pPr>
            <w:r>
              <w:t>985712953,55</w:t>
            </w:r>
          </w:p>
        </w:tc>
      </w:tr>
    </w:tbl>
    <w:p w:rsidR="007F4B14" w:rsidRDefault="007F4B14" w:rsidP="007F4B14">
      <w:pPr>
        <w:pStyle w:val="ConsPlusNormal"/>
        <w:jc w:val="center"/>
      </w:pPr>
    </w:p>
    <w:p w:rsidR="00F0724A" w:rsidRDefault="00F0724A"/>
    <w:sectPr w:rsidR="00F0724A" w:rsidSect="007F4B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D54"/>
    <w:rsid w:val="00316D54"/>
    <w:rsid w:val="007F4B1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1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B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F4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B14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B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F4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4&amp;date=23.12.2024&amp;dst=2141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774&amp;date=23.12.2024&amp;dst=2068&amp;field=134" TargetMode="External"/><Relationship Id="rId5" Type="http://schemas.openxmlformats.org/officeDocument/2006/relationships/hyperlink" Target="https://login.consultant.ru/link/?req=doc&amp;base=RLAW926&amp;n=314041&amp;date=23.12.2024&amp;dst=100019&amp;fie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2275</Words>
  <Characters>12971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2024-12-27T18:51:00Z</dcterms:created>
  <dcterms:modified xsi:type="dcterms:W3CDTF">2024-12-27T18:52:00Z</dcterms:modified>
</cp:coreProperties>
</file>